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5959E" w14:textId="784838D3" w:rsidR="00C25F1A" w:rsidRPr="001751D9" w:rsidRDefault="001751D9" w:rsidP="001751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id-ID"/>
        </w:rPr>
      </w:pPr>
      <w:r w:rsidRPr="001751D9">
        <w:rPr>
          <w:rFonts w:ascii="Times New Roman" w:hAnsi="Times New Roman" w:cs="Times New Roman"/>
          <w:sz w:val="20"/>
          <w:szCs w:val="20"/>
          <w:lang w:val="id-ID"/>
        </w:rPr>
        <w:t>Indikator perencanaan</w:t>
      </w:r>
    </w:p>
    <w:p w14:paraId="703EAD90" w14:textId="77777777" w:rsidR="001751D9" w:rsidRPr="001751D9" w:rsidRDefault="001751D9" w:rsidP="001751D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</w:pPr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“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itu pendapatannya dari unit pasar, unit TPST, unit Simpan Pinjam, unit PBJ (Pengadaan Barang dan Jasa), dari semua pendapatan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pendapatan bersih masuk ke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, kemudian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dipresentase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20% ke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PADes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, jadi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PADes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tidak tahu dari pasar berapa dari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pbj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berapa dari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tpst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dan unit lainnya berapa begitu, jadi semua pendapatan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tadi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dikuumpulkan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dipresentase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50 juta di 2024 ini 20%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nya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20 juta ke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PADes”</w:t>
      </w:r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>wawancara</w:t>
      </w:r>
      <w:proofErr w:type="spellEnd"/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 xml:space="preserve"> yang dilakukan dengan </w:t>
      </w:r>
      <w:proofErr w:type="spellStart"/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>pemdes</w:t>
      </w:r>
      <w:proofErr w:type="spellEnd"/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 xml:space="preserve"> </w:t>
      </w:r>
      <w:proofErr w:type="spellStart"/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>Ngaban</w:t>
      </w:r>
      <w:proofErr w:type="spellEnd"/>
    </w:p>
    <w:p w14:paraId="1C6C3259" w14:textId="7F730192" w:rsidR="001751D9" w:rsidRPr="001751D9" w:rsidRDefault="001751D9" w:rsidP="001751D9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</w:pPr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>Indikator pengorganisasian</w:t>
      </w:r>
    </w:p>
    <w:p w14:paraId="2FF2FF0B" w14:textId="77777777" w:rsidR="001751D9" w:rsidRPr="001751D9" w:rsidRDefault="001751D9" w:rsidP="001751D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</w:pPr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“Melalui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Musdes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(Musyawarah Desa) 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sebagai pengelola keuangan desa sehingga Badan Usaha Milik Desa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Ngaban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memiliki unit Pasar yang kami bagi membentuk tim pengelola pasar dengan adanya kepala pasar, bendahara pasar yang bertanggungjawab dengan keuangan dan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sekertaris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yang menulis semua dan seluk beluknya tentang pasar itu sedemikian rupa yang sangat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domaim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sekali untuk memajukan unit pasar kami.” </w:t>
      </w:r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 xml:space="preserve">Wawancara dengan komisaris </w:t>
      </w:r>
      <w:proofErr w:type="spellStart"/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 xml:space="preserve"> Sumber abadi</w:t>
      </w:r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.</w:t>
      </w:r>
    </w:p>
    <w:p w14:paraId="56C9D629" w14:textId="77777777" w:rsidR="001751D9" w:rsidRPr="001751D9" w:rsidRDefault="001751D9" w:rsidP="001751D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</w:pPr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“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beran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sebagai pengelola utama yang difungsikan oleh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pemdes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ke kita sebagai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kan mereka yang membuat kita jadi sudah di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musdeskan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sebelum membuat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, sehingga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sinkronisasikita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saling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menajaga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, saling percaya dan semua unit dapat berjalan dengan semestinya” </w:t>
      </w:r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 xml:space="preserve">wawancara dengan komisaris </w:t>
      </w:r>
      <w:proofErr w:type="spellStart"/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>BUMDes</w:t>
      </w:r>
      <w:proofErr w:type="spellEnd"/>
    </w:p>
    <w:p w14:paraId="2589FCC3" w14:textId="5C8CABF6" w:rsidR="001751D9" w:rsidRPr="001751D9" w:rsidRDefault="001751D9" w:rsidP="001751D9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</w:pPr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>Indikator Pelaksanaan</w:t>
      </w:r>
    </w:p>
    <w:p w14:paraId="759A7E5A" w14:textId="77777777" w:rsidR="001751D9" w:rsidRPr="001751D9" w:rsidRDefault="001751D9" w:rsidP="001751D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</w:pPr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“pencatatan keuangan unit pasar dilakukan setiap hari dan juga unit pasar tidak menimbun uang di unit pasar sendiri, jadi setelah di catat di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input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disetorkan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lah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uangnya ke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setiap hari jadi tidak ada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simpenan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uang untuk kas dan lain sebagainya.”</w:t>
      </w:r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 xml:space="preserve"> Wawancara yang dilakukan dengan sekretaris unit pasar.</w:t>
      </w:r>
    </w:p>
    <w:p w14:paraId="3FC4063F" w14:textId="77777777" w:rsidR="001751D9" w:rsidRPr="001751D9" w:rsidRDefault="001751D9" w:rsidP="001751D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sv-SE"/>
        </w:rPr>
      </w:pPr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“Kepala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kami bapak Slamet Wahyudi itu mengkoordinasi kami semuanya sebagai tim pengelola unit maupun karyawan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tidak terkecuali, soalnya kan tiap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tiap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unit pengurusnya ada 3 kan ya itu ada kepala unit, bendahara dan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sekertaris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itu semuanya dikumpulkan unit pasar, unit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tpst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, unit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pbj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, unit simpan pinjam, sama pak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wahyudi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di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briefieng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supaya kita memberikan beberapa ide dan juga operasional pasar lancar.”</w:t>
      </w:r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 xml:space="preserve"> </w:t>
      </w:r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sv-SE"/>
        </w:rPr>
        <w:t>Wawancara dengan sekertaris pengelola pasar</w:t>
      </w:r>
    </w:p>
    <w:p w14:paraId="77D1577B" w14:textId="192ABCBD" w:rsidR="001751D9" w:rsidRPr="001751D9" w:rsidRDefault="001751D9" w:rsidP="001751D9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</w:pPr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>Indikator Pengawasan</w:t>
      </w:r>
    </w:p>
    <w:p w14:paraId="2DBC75EC" w14:textId="77777777" w:rsidR="001751D9" w:rsidRPr="001751D9" w:rsidRDefault="001751D9" w:rsidP="001751D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</w:pPr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“pemerintahan desa mengadakan pertemuan khusus untuk memantau kinerja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BUMDes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serta tim pengelola unit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unit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yang disebut evaluasi triwulan, kita dievaluasi baik itu dari penghasilan tiap bulannya itu bagaimana, terus kendala-kendala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nya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itu apa, dengan begitu pemerintahan desa itu dapat memberikan solusi untuk penanganan secara langsung pada kami pengelola pasar”</w:t>
      </w:r>
    </w:p>
    <w:p w14:paraId="1D89CD79" w14:textId="49B7DD95" w:rsidR="001751D9" w:rsidRPr="001751D9" w:rsidRDefault="001751D9" w:rsidP="001751D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</w:pPr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“Bahan laporan yang digunakan untuk evaluasi oleh pemerintahan desa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ngaban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itu pakai BKU di situ kan ada laporan keuangan yang dicatat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perharinya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atau pendapatan yang didapatkan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dihari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itu, terus ada laporan keuangan uang masuk dan uang keluar yang dibuat operasional pasar kaya misal bayar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wifi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, listrik, bensin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tossa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buat angkut sampah dan operasional lainnya, lalu ada buku bantuan kas umum itu kaya misalnya kalau diglobal itu kita hitung semuanya misal gaji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perbulan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karyawan pasar misal 16 juta nah kalau di buku bantuan kas umum itu dirincikan lagi 16 juta itu karyawan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nya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itu siapa saja </w:t>
      </w:r>
      <w:proofErr w:type="spellStart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>lah</w:t>
      </w:r>
      <w:proofErr w:type="spellEnd"/>
      <w:r w:rsidRPr="001751D9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id-ID"/>
        </w:rPr>
        <w:t xml:space="preserve"> itu perinciannya ya di buku bantuan kas umum itu tadi” </w:t>
      </w:r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 xml:space="preserve">wawancara dengan </w:t>
      </w:r>
      <w:proofErr w:type="spellStart"/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>sekertaris</w:t>
      </w:r>
      <w:proofErr w:type="spellEnd"/>
      <w:r w:rsidRPr="001751D9"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  <w:t xml:space="preserve"> pasar</w:t>
      </w:r>
    </w:p>
    <w:p w14:paraId="25C63CE7" w14:textId="4B1D9C84" w:rsidR="001751D9" w:rsidRPr="001751D9" w:rsidRDefault="001751D9" w:rsidP="001751D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</w:pPr>
    </w:p>
    <w:p w14:paraId="4E810327" w14:textId="77777777" w:rsidR="001751D9" w:rsidRPr="001751D9" w:rsidRDefault="001751D9" w:rsidP="001751D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id-ID"/>
        </w:rPr>
      </w:pPr>
    </w:p>
    <w:p w14:paraId="242DBDF2" w14:textId="77777777" w:rsidR="001751D9" w:rsidRPr="001751D9" w:rsidRDefault="001751D9" w:rsidP="001751D9">
      <w:pPr>
        <w:ind w:left="360"/>
        <w:rPr>
          <w:rFonts w:ascii="Times New Roman" w:hAnsi="Times New Roman" w:cs="Times New Roman"/>
          <w:sz w:val="20"/>
          <w:szCs w:val="20"/>
          <w:lang w:val="id-ID"/>
        </w:rPr>
      </w:pPr>
    </w:p>
    <w:sectPr w:rsidR="001751D9" w:rsidRPr="001751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14023A"/>
    <w:multiLevelType w:val="hybridMultilevel"/>
    <w:tmpl w:val="CFE41E5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915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1D9"/>
    <w:rsid w:val="00053AB7"/>
    <w:rsid w:val="001603DC"/>
    <w:rsid w:val="001751D9"/>
    <w:rsid w:val="00821BC8"/>
    <w:rsid w:val="008D63D0"/>
    <w:rsid w:val="00C25F1A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66F"/>
  <w15:chartTrackingRefBased/>
  <w15:docId w15:val="{30318C14-AEB4-41B4-959C-4A5C8F1D7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51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51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51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51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51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51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51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51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51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51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51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51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51D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51D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51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51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51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51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51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51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51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51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51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51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51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51D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51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51D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51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herdine ayu</dc:creator>
  <cp:keywords/>
  <dc:description/>
  <cp:lastModifiedBy>herdine ayu</cp:lastModifiedBy>
  <cp:revision>1</cp:revision>
  <dcterms:created xsi:type="dcterms:W3CDTF">2026-04-16T15:39:00Z</dcterms:created>
  <dcterms:modified xsi:type="dcterms:W3CDTF">2026-04-16T15:50:00Z</dcterms:modified>
</cp:coreProperties>
</file>